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3B3B" w14:textId="77777777" w:rsidR="00E74156" w:rsidRDefault="00E74156" w:rsidP="006279D1">
      <w:pPr>
        <w:spacing w:after="0"/>
        <w:jc w:val="center"/>
        <w:rPr>
          <w:b/>
          <w:bCs/>
        </w:rPr>
      </w:pPr>
    </w:p>
    <w:p w14:paraId="232B224C" w14:textId="77777777" w:rsidR="00655464" w:rsidRDefault="00B808EF" w:rsidP="006279D1">
      <w:pPr>
        <w:spacing w:after="0"/>
        <w:jc w:val="center"/>
        <w:rPr>
          <w:b/>
          <w:bCs/>
        </w:rPr>
      </w:pPr>
      <w:r w:rsidRPr="00B35E17">
        <w:rPr>
          <w:rFonts w:hint="cs"/>
          <w:b/>
          <w:bCs/>
          <w:cs/>
        </w:rPr>
        <w:t>ข้อมูลเงินกองทุนเพื่อการสืบสวนและสอบสวนคดีอาญ</w:t>
      </w:r>
      <w:r w:rsidR="00655464">
        <w:rPr>
          <w:rFonts w:hint="cs"/>
          <w:b/>
          <w:bCs/>
          <w:cs/>
        </w:rPr>
        <w:t xml:space="preserve">า </w:t>
      </w:r>
    </w:p>
    <w:p w14:paraId="48CF8B9C" w14:textId="77777777" w:rsidR="00955EE3" w:rsidRPr="00B35E17" w:rsidRDefault="00655464" w:rsidP="006279D1">
      <w:pPr>
        <w:spacing w:after="0"/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การป้องกันและปราบปรามการกระทำผิดทางอาญา</w:t>
      </w:r>
    </w:p>
    <w:p w14:paraId="5D2BBCE2" w14:textId="143D5898" w:rsidR="00B808EF" w:rsidRPr="004E1A79" w:rsidRDefault="00B808EF" w:rsidP="006279D1">
      <w:pPr>
        <w:spacing w:after="0"/>
        <w:jc w:val="center"/>
        <w:rPr>
          <w:rFonts w:ascii="TH SarabunIT๙" w:hAnsi="TH SarabunIT๙"/>
          <w:b/>
          <w:bCs/>
        </w:rPr>
      </w:pPr>
      <w:r w:rsidRPr="004E1A79">
        <w:rPr>
          <w:rFonts w:ascii="TH SarabunIT๙" w:hAnsi="TH SarabunIT๙"/>
          <w:b/>
          <w:bCs/>
          <w:cs/>
        </w:rPr>
        <w:t>ประจำปี พ.ศ.256</w:t>
      </w:r>
      <w:r w:rsidR="004E1A79" w:rsidRPr="004E1A79">
        <w:rPr>
          <w:rFonts w:ascii="TH SarabunIT๙" w:hAnsi="TH SarabunIT๙"/>
          <w:b/>
          <w:bCs/>
        </w:rPr>
        <w:t>8</w:t>
      </w:r>
    </w:p>
    <w:p w14:paraId="71FA0270" w14:textId="77777777" w:rsidR="00B808EF" w:rsidRPr="00B35E17" w:rsidRDefault="00B808EF" w:rsidP="006279D1">
      <w:pPr>
        <w:spacing w:after="0"/>
        <w:jc w:val="center"/>
        <w:rPr>
          <w:b/>
          <w:bCs/>
        </w:rPr>
      </w:pPr>
      <w:r w:rsidRPr="00B35E17">
        <w:rPr>
          <w:rFonts w:hint="cs"/>
          <w:b/>
          <w:bCs/>
          <w:cs/>
        </w:rPr>
        <w:t>สถานีตำรวจภูธร</w:t>
      </w:r>
      <w:r w:rsidR="00FE5894">
        <w:rPr>
          <w:rFonts w:hint="cs"/>
          <w:b/>
          <w:bCs/>
          <w:cs/>
        </w:rPr>
        <w:t>นาพูน</w:t>
      </w:r>
    </w:p>
    <w:p w14:paraId="1F3C88D0" w14:textId="77777777" w:rsidR="006279D1" w:rsidRPr="006279D1" w:rsidRDefault="006279D1" w:rsidP="006279D1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106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1"/>
        <w:gridCol w:w="1603"/>
        <w:gridCol w:w="1227"/>
        <w:gridCol w:w="1002"/>
        <w:gridCol w:w="1134"/>
        <w:gridCol w:w="1134"/>
        <w:gridCol w:w="851"/>
        <w:gridCol w:w="997"/>
        <w:gridCol w:w="851"/>
        <w:gridCol w:w="992"/>
      </w:tblGrid>
      <w:tr w:rsidR="00665631" w14:paraId="7BB16579" w14:textId="77777777" w:rsidTr="00665631">
        <w:tc>
          <w:tcPr>
            <w:tcW w:w="1271" w:type="dxa"/>
            <w:vMerge w:val="restart"/>
          </w:tcPr>
          <w:p w14:paraId="70594C6E" w14:textId="77777777" w:rsidR="00C879ED" w:rsidRDefault="00C879ED" w:rsidP="00B808EF">
            <w:pPr>
              <w:spacing w:before="240"/>
              <w:jc w:val="center"/>
            </w:pPr>
            <w:r>
              <w:rPr>
                <w:rFonts w:hint="cs"/>
                <w:cs/>
              </w:rPr>
              <w:t>วัน/เดือน/ปี</w:t>
            </w:r>
          </w:p>
          <w:p w14:paraId="2CD612FF" w14:textId="77777777" w:rsidR="00B0299C" w:rsidRDefault="00B0299C" w:rsidP="00B808EF">
            <w:pPr>
              <w:spacing w:before="24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ที่เบิกจ่าย</w:t>
            </w:r>
          </w:p>
        </w:tc>
        <w:tc>
          <w:tcPr>
            <w:tcW w:w="1603" w:type="dxa"/>
            <w:vMerge w:val="restart"/>
          </w:tcPr>
          <w:p w14:paraId="2BA37E01" w14:textId="77777777" w:rsidR="00C879ED" w:rsidRPr="004E1A79" w:rsidRDefault="00C879ED" w:rsidP="00B808EF">
            <w:pPr>
              <w:spacing w:before="240"/>
              <w:jc w:val="center"/>
              <w:rPr>
                <w:rFonts w:ascii="TH SarabunIT๙" w:hAnsi="TH SarabunIT๙"/>
              </w:rPr>
            </w:pPr>
            <w:r w:rsidRPr="004E1A79">
              <w:rPr>
                <w:rFonts w:ascii="TH SarabunIT๙" w:hAnsi="TH SarabunIT๙"/>
                <w:cs/>
              </w:rPr>
              <w:t>รายการ</w:t>
            </w:r>
          </w:p>
        </w:tc>
        <w:tc>
          <w:tcPr>
            <w:tcW w:w="2229" w:type="dxa"/>
            <w:gridSpan w:val="2"/>
          </w:tcPr>
          <w:p w14:paraId="315B2000" w14:textId="53A32AA4" w:rsidR="00493453" w:rsidRDefault="00493453" w:rsidP="00493453">
            <w:pPr>
              <w:jc w:val="center"/>
              <w:rPr>
                <w:rFonts w:ascii="TH SarabunIT๙" w:hAnsi="TH SarabunIT๙"/>
              </w:rPr>
            </w:pPr>
            <w:r w:rsidRPr="004E1A79">
              <w:rPr>
                <w:rFonts w:ascii="TH SarabunIT๙" w:hAnsi="TH SarabunIT๙"/>
                <w:cs/>
              </w:rPr>
              <w:t>ประจำปี 256</w:t>
            </w:r>
            <w:r>
              <w:rPr>
                <w:rFonts w:ascii="TH SarabunIT๙" w:hAnsi="TH SarabunIT๙" w:hint="cs"/>
                <w:cs/>
              </w:rPr>
              <w:t>๗</w:t>
            </w:r>
          </w:p>
          <w:p w14:paraId="38D58DCF" w14:textId="213CB792" w:rsidR="00493453" w:rsidRDefault="004E1A79" w:rsidP="00493453">
            <w:pPr>
              <w:jc w:val="center"/>
              <w:rPr>
                <w:rFonts w:ascii="TH SarabunIT๙" w:hAnsi="TH SarabunIT๙"/>
              </w:rPr>
            </w:pPr>
            <w:r w:rsidRPr="004E1A79">
              <w:rPr>
                <w:rFonts w:ascii="TH SarabunIT๙" w:hAnsi="TH SarabunIT๙"/>
                <w:cs/>
              </w:rPr>
              <w:t xml:space="preserve">ไตรมาสที่ </w:t>
            </w:r>
            <w:r>
              <w:rPr>
                <w:rFonts w:ascii="TH SarabunIT๙" w:hAnsi="TH SarabunIT๙"/>
              </w:rPr>
              <w:t>4</w:t>
            </w:r>
          </w:p>
          <w:p w14:paraId="54D5BA36" w14:textId="0513D903" w:rsidR="00387218" w:rsidRPr="004E1A79" w:rsidRDefault="00387218" w:rsidP="00B808EF">
            <w:pPr>
              <w:jc w:val="center"/>
              <w:rPr>
                <w:rFonts w:ascii="TH SarabunIT๙" w:hAnsi="TH SarabunIT๙"/>
                <w:cs/>
              </w:rPr>
            </w:pPr>
            <w:r w:rsidRPr="004E1A79">
              <w:rPr>
                <w:rFonts w:ascii="TH SarabunIT๙" w:hAnsi="TH SarabunIT๙"/>
                <w:cs/>
              </w:rPr>
              <w:t>(ต.ค.6</w:t>
            </w:r>
            <w:r w:rsidR="004E1A79" w:rsidRPr="004E1A79">
              <w:rPr>
                <w:rFonts w:ascii="TH SarabunIT๙" w:hAnsi="TH SarabunIT๙"/>
                <w:cs/>
              </w:rPr>
              <w:t>๗</w:t>
            </w:r>
            <w:r w:rsidRPr="004E1A79">
              <w:rPr>
                <w:rFonts w:ascii="TH SarabunIT๙" w:hAnsi="TH SarabunIT๙"/>
                <w:cs/>
              </w:rPr>
              <w:t>-ธ.ค.</w:t>
            </w:r>
            <w:r w:rsidR="004E1A79" w:rsidRPr="004E1A79">
              <w:rPr>
                <w:rFonts w:ascii="TH SarabunIT๙" w:hAnsi="TH SarabunIT๙"/>
                <w:cs/>
              </w:rPr>
              <w:t>๖๗</w:t>
            </w:r>
            <w:r w:rsidRPr="004E1A79">
              <w:rPr>
                <w:rFonts w:ascii="TH SarabunIT๙" w:hAnsi="TH SarabunIT๙"/>
                <w:cs/>
              </w:rPr>
              <w:t>)</w:t>
            </w:r>
          </w:p>
        </w:tc>
        <w:tc>
          <w:tcPr>
            <w:tcW w:w="2268" w:type="dxa"/>
            <w:gridSpan w:val="2"/>
          </w:tcPr>
          <w:p w14:paraId="265582EF" w14:textId="464A13B3" w:rsidR="00CE1F86" w:rsidRPr="004E1A79" w:rsidRDefault="00CE1F86" w:rsidP="00CE1F86">
            <w:pPr>
              <w:jc w:val="center"/>
              <w:rPr>
                <w:rFonts w:ascii="TH SarabunIT๙" w:hAnsi="TH SarabunIT๙"/>
                <w:cs/>
              </w:rPr>
            </w:pPr>
            <w:r w:rsidRPr="004E1A79">
              <w:rPr>
                <w:rFonts w:ascii="TH SarabunIT๙" w:hAnsi="TH SarabunIT๙"/>
                <w:cs/>
              </w:rPr>
              <w:t>ประจำปี 256</w:t>
            </w:r>
            <w:r w:rsidR="004E1A79" w:rsidRPr="004E1A79">
              <w:rPr>
                <w:rFonts w:ascii="TH SarabunIT๙" w:hAnsi="TH SarabunIT๙"/>
                <w:cs/>
              </w:rPr>
              <w:t>๘</w:t>
            </w:r>
          </w:p>
          <w:p w14:paraId="398CD215" w14:textId="77777777" w:rsidR="00C879ED" w:rsidRPr="004E1A79" w:rsidRDefault="00C879ED" w:rsidP="00B808EF">
            <w:pPr>
              <w:jc w:val="center"/>
              <w:rPr>
                <w:rFonts w:ascii="TH SarabunIT๙" w:hAnsi="TH SarabunIT๙"/>
              </w:rPr>
            </w:pPr>
            <w:r w:rsidRPr="004E1A79">
              <w:rPr>
                <w:rFonts w:ascii="TH SarabunIT๙" w:hAnsi="TH SarabunIT๙"/>
                <w:cs/>
              </w:rPr>
              <w:t xml:space="preserve">ไตรมาสที่ </w:t>
            </w:r>
            <w:r w:rsidR="00387218" w:rsidRPr="004E1A79">
              <w:rPr>
                <w:rFonts w:ascii="TH SarabunIT๙" w:hAnsi="TH SarabunIT๙"/>
                <w:cs/>
              </w:rPr>
              <w:t>1</w:t>
            </w:r>
          </w:p>
          <w:p w14:paraId="6A643F80" w14:textId="2BA0A53C" w:rsidR="00387218" w:rsidRPr="004E1A79" w:rsidRDefault="00387218" w:rsidP="00B808EF">
            <w:pPr>
              <w:jc w:val="center"/>
              <w:rPr>
                <w:rFonts w:ascii="TH SarabunIT๙" w:hAnsi="TH SarabunIT๙"/>
                <w:cs/>
              </w:rPr>
            </w:pPr>
            <w:r w:rsidRPr="004E1A79">
              <w:rPr>
                <w:rFonts w:ascii="TH SarabunIT๙" w:hAnsi="TH SarabunIT๙"/>
                <w:cs/>
              </w:rPr>
              <w:t>(ม.ค.-มี.ค.6</w:t>
            </w:r>
            <w:r w:rsidR="004E1A79" w:rsidRPr="004E1A79">
              <w:rPr>
                <w:rFonts w:ascii="TH SarabunIT๙" w:hAnsi="TH SarabunIT๙"/>
                <w:cs/>
              </w:rPr>
              <w:t>๘</w:t>
            </w:r>
            <w:r w:rsidRPr="004E1A79">
              <w:rPr>
                <w:rFonts w:ascii="TH SarabunIT๙" w:hAnsi="TH SarabunIT๙"/>
                <w:cs/>
              </w:rPr>
              <w:t>)</w:t>
            </w:r>
          </w:p>
        </w:tc>
        <w:tc>
          <w:tcPr>
            <w:tcW w:w="1848" w:type="dxa"/>
            <w:gridSpan w:val="2"/>
          </w:tcPr>
          <w:p w14:paraId="22E50378" w14:textId="6B634565" w:rsidR="00D30684" w:rsidRPr="004E1A79" w:rsidRDefault="00D30684" w:rsidP="00D30684">
            <w:pPr>
              <w:jc w:val="center"/>
              <w:rPr>
                <w:rFonts w:ascii="TH SarabunIT๙" w:hAnsi="TH SarabunIT๙"/>
                <w:cs/>
              </w:rPr>
            </w:pPr>
            <w:r w:rsidRPr="004E1A79">
              <w:rPr>
                <w:rFonts w:ascii="TH SarabunIT๙" w:hAnsi="TH SarabunIT๙"/>
                <w:cs/>
              </w:rPr>
              <w:t>ประจำปี 256</w:t>
            </w:r>
            <w:r w:rsidR="004E1A79" w:rsidRPr="004E1A79">
              <w:rPr>
                <w:rFonts w:ascii="TH SarabunIT๙" w:hAnsi="TH SarabunIT๙"/>
                <w:cs/>
              </w:rPr>
              <w:t>๘</w:t>
            </w:r>
          </w:p>
          <w:p w14:paraId="46C2D0A2" w14:textId="77777777" w:rsidR="00C879ED" w:rsidRPr="004E1A79" w:rsidRDefault="00C879ED" w:rsidP="00D30684">
            <w:pPr>
              <w:jc w:val="center"/>
              <w:rPr>
                <w:rFonts w:ascii="TH SarabunIT๙" w:hAnsi="TH SarabunIT๙"/>
              </w:rPr>
            </w:pPr>
            <w:r w:rsidRPr="004E1A79">
              <w:rPr>
                <w:rFonts w:ascii="TH SarabunIT๙" w:hAnsi="TH SarabunIT๙"/>
                <w:cs/>
              </w:rPr>
              <w:t xml:space="preserve">ไตรมาสที่ </w:t>
            </w:r>
            <w:r w:rsidR="00387218" w:rsidRPr="004E1A79">
              <w:rPr>
                <w:rFonts w:ascii="TH SarabunIT๙" w:hAnsi="TH SarabunIT๙"/>
                <w:cs/>
              </w:rPr>
              <w:t>2</w:t>
            </w:r>
          </w:p>
          <w:p w14:paraId="3ACABFFA" w14:textId="2583ABCE" w:rsidR="00D30684" w:rsidRPr="004E1A79" w:rsidRDefault="00D30684" w:rsidP="00D30684">
            <w:pPr>
              <w:jc w:val="center"/>
              <w:rPr>
                <w:rFonts w:ascii="TH SarabunIT๙" w:hAnsi="TH SarabunIT๙"/>
                <w:cs/>
              </w:rPr>
            </w:pPr>
            <w:r w:rsidRPr="004E1A79">
              <w:rPr>
                <w:rFonts w:ascii="TH SarabunIT๙" w:hAnsi="TH SarabunIT๙"/>
                <w:cs/>
              </w:rPr>
              <w:t>เม.ย.-มิ.ย.6</w:t>
            </w:r>
            <w:r w:rsidR="004E1A79" w:rsidRPr="004E1A79">
              <w:rPr>
                <w:rFonts w:ascii="TH SarabunIT๙" w:hAnsi="TH SarabunIT๙"/>
                <w:cs/>
              </w:rPr>
              <w:t>๘</w:t>
            </w:r>
          </w:p>
        </w:tc>
        <w:tc>
          <w:tcPr>
            <w:tcW w:w="1843" w:type="dxa"/>
            <w:gridSpan w:val="2"/>
          </w:tcPr>
          <w:p w14:paraId="0F33AD98" w14:textId="1B0D0F01" w:rsidR="00D30684" w:rsidRPr="004E1A79" w:rsidRDefault="00D30684" w:rsidP="00D30684">
            <w:pPr>
              <w:jc w:val="center"/>
              <w:rPr>
                <w:rFonts w:ascii="TH SarabunIT๙" w:hAnsi="TH SarabunIT๙"/>
                <w:cs/>
              </w:rPr>
            </w:pPr>
            <w:r w:rsidRPr="004E1A79">
              <w:rPr>
                <w:rFonts w:ascii="TH SarabunIT๙" w:hAnsi="TH SarabunIT๙"/>
                <w:cs/>
              </w:rPr>
              <w:t>ประจำปี 256</w:t>
            </w:r>
            <w:r w:rsidR="004E1A79" w:rsidRPr="004E1A79">
              <w:rPr>
                <w:rFonts w:ascii="TH SarabunIT๙" w:hAnsi="TH SarabunIT๙"/>
                <w:cs/>
              </w:rPr>
              <w:t>๘</w:t>
            </w:r>
          </w:p>
          <w:p w14:paraId="4C97568B" w14:textId="77777777" w:rsidR="00C879ED" w:rsidRPr="004E1A79" w:rsidRDefault="00C879ED" w:rsidP="00D30684">
            <w:pPr>
              <w:jc w:val="center"/>
              <w:rPr>
                <w:rFonts w:ascii="TH SarabunIT๙" w:hAnsi="TH SarabunIT๙"/>
              </w:rPr>
            </w:pPr>
            <w:r w:rsidRPr="004E1A79">
              <w:rPr>
                <w:rFonts w:ascii="TH SarabunIT๙" w:hAnsi="TH SarabunIT๙"/>
                <w:cs/>
              </w:rPr>
              <w:t xml:space="preserve">ไตรมาสที่ </w:t>
            </w:r>
            <w:r w:rsidR="00400D1E" w:rsidRPr="004E1A79">
              <w:rPr>
                <w:rFonts w:ascii="TH SarabunIT๙" w:hAnsi="TH SarabunIT๙"/>
                <w:cs/>
              </w:rPr>
              <w:t>3</w:t>
            </w:r>
          </w:p>
          <w:p w14:paraId="64DFE06B" w14:textId="30A09714" w:rsidR="00D30684" w:rsidRPr="004E1A79" w:rsidRDefault="00D30684" w:rsidP="00D30684">
            <w:pPr>
              <w:jc w:val="center"/>
              <w:rPr>
                <w:rFonts w:ascii="TH SarabunIT๙" w:hAnsi="TH SarabunIT๙"/>
                <w:cs/>
              </w:rPr>
            </w:pPr>
            <w:r w:rsidRPr="004E1A79">
              <w:rPr>
                <w:rFonts w:ascii="TH SarabunIT๙" w:hAnsi="TH SarabunIT๙"/>
                <w:cs/>
              </w:rPr>
              <w:t>ก.ค.-ก.ย.6</w:t>
            </w:r>
            <w:r w:rsidR="004E1A79" w:rsidRPr="004E1A79">
              <w:rPr>
                <w:rFonts w:ascii="TH SarabunIT๙" w:hAnsi="TH SarabunIT๙"/>
                <w:cs/>
              </w:rPr>
              <w:t>๘</w:t>
            </w:r>
          </w:p>
        </w:tc>
      </w:tr>
      <w:tr w:rsidR="00665631" w14:paraId="73BC95D1" w14:textId="77777777" w:rsidTr="00665631">
        <w:tc>
          <w:tcPr>
            <w:tcW w:w="1271" w:type="dxa"/>
            <w:vMerge/>
          </w:tcPr>
          <w:p w14:paraId="5F8ED5C8" w14:textId="77777777" w:rsidR="00C879ED" w:rsidRDefault="00C879ED" w:rsidP="00B808EF">
            <w:pPr>
              <w:jc w:val="center"/>
            </w:pPr>
          </w:p>
        </w:tc>
        <w:tc>
          <w:tcPr>
            <w:tcW w:w="1603" w:type="dxa"/>
            <w:vMerge/>
          </w:tcPr>
          <w:p w14:paraId="05AC3932" w14:textId="77777777" w:rsidR="00C879ED" w:rsidRDefault="00C879ED" w:rsidP="00B808EF">
            <w:pPr>
              <w:jc w:val="center"/>
            </w:pPr>
          </w:p>
        </w:tc>
        <w:tc>
          <w:tcPr>
            <w:tcW w:w="1227" w:type="dxa"/>
          </w:tcPr>
          <w:p w14:paraId="3B1AD6FB" w14:textId="77777777" w:rsidR="00C879ED" w:rsidRDefault="00C879ED" w:rsidP="00B808EF">
            <w:pPr>
              <w:jc w:val="center"/>
            </w:pPr>
            <w:r>
              <w:rPr>
                <w:rFonts w:hint="cs"/>
                <w:cs/>
              </w:rPr>
              <w:t>จัดสรร</w:t>
            </w:r>
          </w:p>
        </w:tc>
        <w:tc>
          <w:tcPr>
            <w:tcW w:w="1002" w:type="dxa"/>
          </w:tcPr>
          <w:p w14:paraId="0FB62E48" w14:textId="77777777" w:rsidR="00C879ED" w:rsidRDefault="00C879ED" w:rsidP="00B808EF">
            <w:pPr>
              <w:jc w:val="center"/>
            </w:pPr>
            <w:r>
              <w:rPr>
                <w:rFonts w:hint="cs"/>
                <w:cs/>
              </w:rPr>
              <w:t>เบิกจ่าย</w:t>
            </w:r>
          </w:p>
        </w:tc>
        <w:tc>
          <w:tcPr>
            <w:tcW w:w="1134" w:type="dxa"/>
          </w:tcPr>
          <w:p w14:paraId="5B1A447D" w14:textId="77777777" w:rsidR="00C879ED" w:rsidRDefault="00C879ED" w:rsidP="00B808EF">
            <w:pPr>
              <w:jc w:val="center"/>
            </w:pPr>
            <w:r>
              <w:rPr>
                <w:rFonts w:hint="cs"/>
                <w:cs/>
              </w:rPr>
              <w:t>จัดสรร</w:t>
            </w:r>
          </w:p>
        </w:tc>
        <w:tc>
          <w:tcPr>
            <w:tcW w:w="1134" w:type="dxa"/>
          </w:tcPr>
          <w:p w14:paraId="19C2626E" w14:textId="77777777" w:rsidR="00C879ED" w:rsidRDefault="00C879ED" w:rsidP="00B808EF">
            <w:pPr>
              <w:jc w:val="center"/>
            </w:pPr>
            <w:r>
              <w:rPr>
                <w:rFonts w:hint="cs"/>
                <w:cs/>
              </w:rPr>
              <w:t>เบิกจ่าย</w:t>
            </w:r>
          </w:p>
        </w:tc>
        <w:tc>
          <w:tcPr>
            <w:tcW w:w="851" w:type="dxa"/>
          </w:tcPr>
          <w:p w14:paraId="5146C278" w14:textId="77777777" w:rsidR="00C879ED" w:rsidRDefault="00C879ED" w:rsidP="00B808EF">
            <w:pPr>
              <w:jc w:val="center"/>
            </w:pPr>
            <w:r>
              <w:rPr>
                <w:rFonts w:hint="cs"/>
                <w:cs/>
              </w:rPr>
              <w:t>จัดสรร</w:t>
            </w:r>
          </w:p>
        </w:tc>
        <w:tc>
          <w:tcPr>
            <w:tcW w:w="997" w:type="dxa"/>
          </w:tcPr>
          <w:p w14:paraId="229F4B64" w14:textId="77777777" w:rsidR="00C879ED" w:rsidRDefault="00C879ED" w:rsidP="00B808EF">
            <w:pPr>
              <w:jc w:val="center"/>
            </w:pPr>
            <w:r>
              <w:rPr>
                <w:rFonts w:hint="cs"/>
                <w:cs/>
              </w:rPr>
              <w:t>เบิกจ่าย</w:t>
            </w:r>
          </w:p>
        </w:tc>
        <w:tc>
          <w:tcPr>
            <w:tcW w:w="851" w:type="dxa"/>
          </w:tcPr>
          <w:p w14:paraId="541BEDFB" w14:textId="77777777" w:rsidR="00C879ED" w:rsidRDefault="00C879ED" w:rsidP="00B808EF">
            <w:pPr>
              <w:jc w:val="center"/>
            </w:pPr>
            <w:r>
              <w:rPr>
                <w:rFonts w:hint="cs"/>
                <w:cs/>
              </w:rPr>
              <w:t>จัดสรร</w:t>
            </w:r>
          </w:p>
        </w:tc>
        <w:tc>
          <w:tcPr>
            <w:tcW w:w="992" w:type="dxa"/>
          </w:tcPr>
          <w:p w14:paraId="4E8587EE" w14:textId="77777777" w:rsidR="00C879ED" w:rsidRDefault="00C879ED" w:rsidP="00B808EF">
            <w:pPr>
              <w:jc w:val="center"/>
            </w:pPr>
            <w:r>
              <w:rPr>
                <w:rFonts w:hint="cs"/>
                <w:cs/>
              </w:rPr>
              <w:t>เบิกจ่าย</w:t>
            </w:r>
          </w:p>
        </w:tc>
      </w:tr>
      <w:tr w:rsidR="00665631" w14:paraId="3ECA1200" w14:textId="77777777" w:rsidTr="00665631">
        <w:tc>
          <w:tcPr>
            <w:tcW w:w="1271" w:type="dxa"/>
          </w:tcPr>
          <w:p w14:paraId="75B2EDEB" w14:textId="77777777" w:rsidR="00DB09F8" w:rsidRDefault="00DB09F8" w:rsidP="00391EEB">
            <w:pPr>
              <w:jc w:val="center"/>
            </w:pPr>
          </w:p>
          <w:p w14:paraId="14D4BDBE" w14:textId="64210220" w:rsidR="002241D8" w:rsidRPr="00DB09F8" w:rsidRDefault="00DB09F8" w:rsidP="00391EEB">
            <w:pPr>
              <w:jc w:val="center"/>
              <w:rPr>
                <w:rFonts w:ascii="TH SarabunIT๙" w:hAnsi="TH SarabunIT๙"/>
              </w:rPr>
            </w:pPr>
            <w:r w:rsidRPr="00DB09F8">
              <w:rPr>
                <w:rFonts w:ascii="TH SarabunIT๙" w:hAnsi="TH SarabunIT๙"/>
              </w:rPr>
              <w:t>29</w:t>
            </w:r>
            <w:r w:rsidR="002241D8" w:rsidRPr="00DB09F8">
              <w:rPr>
                <w:rFonts w:ascii="TH SarabunIT๙" w:hAnsi="TH SarabunIT๙"/>
                <w:cs/>
              </w:rPr>
              <w:t xml:space="preserve"> </w:t>
            </w:r>
            <w:r w:rsidRPr="00DB09F8">
              <w:rPr>
                <w:rFonts w:ascii="TH SarabunIT๙" w:hAnsi="TH SarabunIT๙"/>
                <w:cs/>
              </w:rPr>
              <w:t>ต</w:t>
            </w:r>
            <w:r w:rsidR="002241D8" w:rsidRPr="00DB09F8">
              <w:rPr>
                <w:rFonts w:ascii="TH SarabunIT๙" w:hAnsi="TH SarabunIT๙"/>
                <w:cs/>
              </w:rPr>
              <w:t>.ค.6</w:t>
            </w:r>
            <w:r w:rsidR="00391EEB" w:rsidRPr="00DB09F8">
              <w:rPr>
                <w:rFonts w:ascii="TH SarabunIT๙" w:hAnsi="TH SarabunIT๙"/>
                <w:cs/>
              </w:rPr>
              <w:t>7</w:t>
            </w:r>
          </w:p>
          <w:p w14:paraId="01988D4D" w14:textId="77777777" w:rsidR="00DB09F8" w:rsidRDefault="00DB09F8" w:rsidP="00391EEB">
            <w:pPr>
              <w:jc w:val="center"/>
            </w:pPr>
            <w:r w:rsidRPr="00DB09F8">
              <w:rPr>
                <w:rFonts w:ascii="TH SarabunIT๙" w:hAnsi="TH SarabunIT๙"/>
              </w:rPr>
              <w:t xml:space="preserve">27 </w:t>
            </w:r>
            <w:r w:rsidRPr="00DB09F8">
              <w:rPr>
                <w:rFonts w:ascii="TH SarabunIT๙" w:hAnsi="TH SarabunIT๙"/>
                <w:cs/>
              </w:rPr>
              <w:t>พ</w:t>
            </w:r>
            <w:r w:rsidRPr="00DB09F8">
              <w:rPr>
                <w:rFonts w:ascii="TH SarabunIT๙" w:hAnsi="TH SarabunIT๙"/>
              </w:rPr>
              <w:t>.</w:t>
            </w:r>
            <w:r w:rsidRPr="00DB09F8">
              <w:rPr>
                <w:rFonts w:ascii="TH SarabunIT๙" w:hAnsi="TH SarabunIT๙"/>
                <w:cs/>
              </w:rPr>
              <w:t>ย</w:t>
            </w:r>
            <w:r w:rsidRPr="00DB09F8">
              <w:rPr>
                <w:rFonts w:ascii="TH SarabunIT๙" w:hAnsi="TH SarabunIT๙"/>
              </w:rPr>
              <w:t>.67</w:t>
            </w:r>
          </w:p>
          <w:p w14:paraId="50125908" w14:textId="77777777" w:rsidR="00DB09F8" w:rsidRDefault="00DB09F8" w:rsidP="00391EEB">
            <w:pPr>
              <w:jc w:val="center"/>
              <w:rPr>
                <w:rFonts w:ascii="TH SarabunIT๙" w:hAnsi="TH SarabunIT๙"/>
              </w:rPr>
            </w:pPr>
            <w:r>
              <w:rPr>
                <w:rFonts w:ascii="TH SarabunIT๙" w:hAnsi="TH SarabunIT๙"/>
              </w:rPr>
              <w:t>18</w:t>
            </w:r>
            <w:r w:rsidRPr="00DB09F8">
              <w:rPr>
                <w:rFonts w:ascii="TH SarabunIT๙" w:hAnsi="TH SarabunIT๙"/>
              </w:rPr>
              <w:t xml:space="preserve"> </w:t>
            </w:r>
            <w:r>
              <w:rPr>
                <w:rFonts w:ascii="TH SarabunIT๙" w:hAnsi="TH SarabunIT๙" w:hint="cs"/>
                <w:cs/>
              </w:rPr>
              <w:t>ธ</w:t>
            </w:r>
            <w:r w:rsidRPr="00DB09F8">
              <w:rPr>
                <w:rFonts w:ascii="TH SarabunIT๙" w:hAnsi="TH SarabunIT๙"/>
              </w:rPr>
              <w:t>.</w:t>
            </w:r>
            <w:r>
              <w:rPr>
                <w:rFonts w:ascii="TH SarabunIT๙" w:hAnsi="TH SarabunIT๙" w:hint="cs"/>
                <w:cs/>
              </w:rPr>
              <w:t>ค</w:t>
            </w:r>
            <w:r w:rsidRPr="00DB09F8">
              <w:rPr>
                <w:rFonts w:ascii="TH SarabunIT๙" w:hAnsi="TH SarabunIT๙"/>
              </w:rPr>
              <w:t>.67</w:t>
            </w:r>
          </w:p>
          <w:p w14:paraId="24CC6365" w14:textId="28D0A3A7" w:rsidR="00DB09F8" w:rsidRPr="00DB09F8" w:rsidRDefault="00DB09F8" w:rsidP="00DB09F8">
            <w:pPr>
              <w:jc w:val="center"/>
              <w:rPr>
                <w:rFonts w:ascii="TH SarabunIT๙" w:hAnsi="TH SarabunIT๙"/>
              </w:rPr>
            </w:pPr>
          </w:p>
        </w:tc>
        <w:tc>
          <w:tcPr>
            <w:tcW w:w="1603" w:type="dxa"/>
          </w:tcPr>
          <w:p w14:paraId="500DE5E5" w14:textId="77777777" w:rsidR="002241D8" w:rsidRPr="00DB09F8" w:rsidRDefault="002241D8" w:rsidP="00B808EF">
            <w:pPr>
              <w:jc w:val="center"/>
              <w:rPr>
                <w:rFonts w:ascii="TH SarabunIT๙" w:hAnsi="TH SarabunIT๙"/>
              </w:rPr>
            </w:pPr>
            <w:r w:rsidRPr="00DB09F8">
              <w:rPr>
                <w:rFonts w:ascii="TH SarabunIT๙" w:hAnsi="TH SarabunIT๙"/>
                <w:cs/>
              </w:rPr>
              <w:t xml:space="preserve">ได้รับเงินโอนกองทุนเพื่อการสืบสวนฯ </w:t>
            </w:r>
          </w:p>
          <w:p w14:paraId="4039519E" w14:textId="77777777" w:rsidR="002241D8" w:rsidRPr="00DB09F8" w:rsidRDefault="002241D8" w:rsidP="00B808EF">
            <w:pPr>
              <w:jc w:val="center"/>
              <w:rPr>
                <w:rFonts w:ascii="TH SarabunIT๙" w:hAnsi="TH SarabunIT๙"/>
              </w:rPr>
            </w:pPr>
            <w:r w:rsidRPr="00DB09F8">
              <w:rPr>
                <w:rFonts w:ascii="TH SarabunIT๙" w:hAnsi="TH SarabunIT๙"/>
                <w:cs/>
              </w:rPr>
              <w:t>จากกองการเงิน</w:t>
            </w:r>
          </w:p>
          <w:p w14:paraId="71FCE28D" w14:textId="47180995" w:rsidR="002241D8" w:rsidRDefault="002241D8" w:rsidP="00B808EF">
            <w:pPr>
              <w:jc w:val="center"/>
            </w:pPr>
            <w:r w:rsidRPr="00DB09F8">
              <w:rPr>
                <w:rFonts w:ascii="TH SarabunIT๙" w:hAnsi="TH SarabunIT๙"/>
                <w:cs/>
              </w:rPr>
              <w:t>ปี พ.ศ.256</w:t>
            </w:r>
            <w:r w:rsidR="00DB09F8" w:rsidRPr="00DB09F8">
              <w:rPr>
                <w:rFonts w:ascii="TH SarabunIT๙" w:hAnsi="TH SarabunIT๙"/>
              </w:rPr>
              <w:t>7</w:t>
            </w:r>
          </w:p>
        </w:tc>
        <w:tc>
          <w:tcPr>
            <w:tcW w:w="1227" w:type="dxa"/>
          </w:tcPr>
          <w:p w14:paraId="0D8C385B" w14:textId="616693E9" w:rsidR="002241D8" w:rsidRPr="00DB09F8" w:rsidRDefault="00DB09F8" w:rsidP="009D4FC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</w:rPr>
              <w:t>183,000</w:t>
            </w:r>
          </w:p>
        </w:tc>
        <w:tc>
          <w:tcPr>
            <w:tcW w:w="1002" w:type="dxa"/>
          </w:tcPr>
          <w:p w14:paraId="71375F6C" w14:textId="77777777" w:rsidR="002241D8" w:rsidRDefault="002241D8" w:rsidP="009D4FCE">
            <w:pPr>
              <w:jc w:val="center"/>
              <w:rPr>
                <w:sz w:val="26"/>
                <w:szCs w:val="26"/>
              </w:rPr>
            </w:pPr>
          </w:p>
          <w:p w14:paraId="3F8C46DA" w14:textId="77777777" w:rsidR="00DB09F8" w:rsidRDefault="00DB09F8" w:rsidP="009D4FCE">
            <w:pPr>
              <w:jc w:val="center"/>
              <w:rPr>
                <w:rFonts w:ascii="TH SarabunIT๙" w:hAnsi="TH SarabunIT๙"/>
              </w:rPr>
            </w:pPr>
            <w:r w:rsidRPr="00DB09F8">
              <w:rPr>
                <w:rFonts w:ascii="TH SarabunIT๙" w:hAnsi="TH SarabunIT๙"/>
              </w:rPr>
              <w:t>61,000</w:t>
            </w:r>
          </w:p>
          <w:p w14:paraId="77B0555A" w14:textId="77777777" w:rsidR="00DB09F8" w:rsidRDefault="00DB09F8" w:rsidP="009D4FCE">
            <w:pPr>
              <w:jc w:val="center"/>
              <w:rPr>
                <w:rFonts w:ascii="TH SarabunIT๙" w:hAnsi="TH SarabunIT๙"/>
                <w:sz w:val="26"/>
                <w:szCs w:val="26"/>
              </w:rPr>
            </w:pPr>
            <w:r w:rsidRPr="00DB09F8">
              <w:rPr>
                <w:rFonts w:ascii="TH SarabunIT๙" w:hAnsi="TH SarabunIT๙"/>
              </w:rPr>
              <w:t>61,000</w:t>
            </w:r>
          </w:p>
          <w:p w14:paraId="575ABBB8" w14:textId="42C74552" w:rsidR="00DB09F8" w:rsidRPr="00DB09F8" w:rsidRDefault="00DB09F8" w:rsidP="009D4FCE">
            <w:pPr>
              <w:jc w:val="center"/>
              <w:rPr>
                <w:rFonts w:ascii="TH SarabunIT๙" w:hAnsi="TH SarabunIT๙"/>
                <w:sz w:val="26"/>
                <w:szCs w:val="26"/>
                <w:cs/>
              </w:rPr>
            </w:pPr>
            <w:r w:rsidRPr="00DB09F8">
              <w:rPr>
                <w:rFonts w:ascii="TH SarabunIT๙" w:hAnsi="TH SarabunIT๙"/>
              </w:rPr>
              <w:t>61,000</w:t>
            </w:r>
          </w:p>
        </w:tc>
        <w:tc>
          <w:tcPr>
            <w:tcW w:w="1134" w:type="dxa"/>
          </w:tcPr>
          <w:p w14:paraId="4EE078AE" w14:textId="77777777" w:rsidR="002241D8" w:rsidRDefault="002241D8" w:rsidP="00B808E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14:paraId="14828833" w14:textId="77777777" w:rsidR="002241D8" w:rsidRDefault="00365F2D" w:rsidP="00B808E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6EAFCFF6" w14:textId="77777777" w:rsidR="002241D8" w:rsidRDefault="002241D8" w:rsidP="00B808E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7" w:type="dxa"/>
          </w:tcPr>
          <w:p w14:paraId="69C9FC7D" w14:textId="77777777" w:rsidR="002241D8" w:rsidRDefault="00A45D01" w:rsidP="00B808E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04E82573" w14:textId="77777777" w:rsidR="002241D8" w:rsidRDefault="002241D8" w:rsidP="0027121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8F15EAE" w14:textId="77777777" w:rsidR="002241D8" w:rsidRDefault="00A45D01" w:rsidP="0027121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665631" w14:paraId="261D0B58" w14:textId="77777777" w:rsidTr="00665631">
        <w:tc>
          <w:tcPr>
            <w:tcW w:w="1271" w:type="dxa"/>
          </w:tcPr>
          <w:p w14:paraId="28552225" w14:textId="77777777" w:rsidR="00DB09F8" w:rsidRDefault="00DB09F8" w:rsidP="00391EEB">
            <w:pPr>
              <w:jc w:val="center"/>
              <w:rPr>
                <w:rFonts w:ascii="TH SarabunIT๙" w:hAnsi="TH SarabunIT๙"/>
              </w:rPr>
            </w:pPr>
          </w:p>
          <w:p w14:paraId="747FBBBE" w14:textId="77777777" w:rsidR="002241D8" w:rsidRDefault="00DB09F8" w:rsidP="00391EEB">
            <w:pPr>
              <w:jc w:val="center"/>
              <w:rPr>
                <w:rFonts w:ascii="TH SarabunIT๙" w:hAnsi="TH SarabunIT๙"/>
              </w:rPr>
            </w:pPr>
            <w:r>
              <w:rPr>
                <w:rFonts w:ascii="TH SarabunIT๙" w:hAnsi="TH SarabunIT๙"/>
              </w:rPr>
              <w:t>13</w:t>
            </w:r>
            <w:r w:rsidRPr="00DB09F8">
              <w:rPr>
                <w:rFonts w:ascii="TH SarabunIT๙" w:hAnsi="TH SarabunIT๙"/>
              </w:rPr>
              <w:t xml:space="preserve"> </w:t>
            </w:r>
            <w:r>
              <w:rPr>
                <w:rFonts w:ascii="TH SarabunIT๙" w:hAnsi="TH SarabunIT๙" w:hint="cs"/>
                <w:cs/>
              </w:rPr>
              <w:t>ก</w:t>
            </w:r>
            <w:r w:rsidRPr="00DB09F8">
              <w:rPr>
                <w:rFonts w:ascii="TH SarabunIT๙" w:hAnsi="TH SarabunIT๙"/>
              </w:rPr>
              <w:t>.</w:t>
            </w:r>
            <w:r>
              <w:rPr>
                <w:rFonts w:ascii="TH SarabunIT๙" w:hAnsi="TH SarabunIT๙" w:hint="cs"/>
                <w:cs/>
              </w:rPr>
              <w:t>พ</w:t>
            </w:r>
            <w:r w:rsidRPr="00DB09F8">
              <w:rPr>
                <w:rFonts w:ascii="TH SarabunIT๙" w:hAnsi="TH SarabunIT๙"/>
              </w:rPr>
              <w:t>.6</w:t>
            </w:r>
            <w:r>
              <w:rPr>
                <w:rFonts w:ascii="TH SarabunIT๙" w:hAnsi="TH SarabunIT๙"/>
              </w:rPr>
              <w:t>8</w:t>
            </w:r>
          </w:p>
          <w:p w14:paraId="62B557CF" w14:textId="012D315F" w:rsidR="00DB09F8" w:rsidRDefault="00DB09F8" w:rsidP="00391EEB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hAnsi="TH SarabunIT๙"/>
              </w:rPr>
              <w:t>1</w:t>
            </w:r>
            <w:r>
              <w:rPr>
                <w:rFonts w:ascii="TH SarabunIT๙" w:hAnsi="TH SarabunIT๙"/>
              </w:rPr>
              <w:t>8</w:t>
            </w:r>
            <w:r w:rsidRPr="00DB09F8">
              <w:rPr>
                <w:rFonts w:ascii="TH SarabunIT๙" w:hAnsi="TH SarabunIT๙"/>
              </w:rPr>
              <w:t xml:space="preserve"> </w:t>
            </w:r>
            <w:r>
              <w:rPr>
                <w:rFonts w:ascii="TH SarabunIT๙" w:hAnsi="TH SarabunIT๙" w:hint="cs"/>
                <w:cs/>
              </w:rPr>
              <w:t>ก</w:t>
            </w:r>
            <w:r w:rsidRPr="00DB09F8">
              <w:rPr>
                <w:rFonts w:ascii="TH SarabunIT๙" w:hAnsi="TH SarabunIT๙"/>
              </w:rPr>
              <w:t>.</w:t>
            </w:r>
            <w:r>
              <w:rPr>
                <w:rFonts w:ascii="TH SarabunIT๙" w:hAnsi="TH SarabunIT๙" w:hint="cs"/>
                <w:cs/>
              </w:rPr>
              <w:t>พ</w:t>
            </w:r>
            <w:r w:rsidRPr="00DB09F8">
              <w:rPr>
                <w:rFonts w:ascii="TH SarabunIT๙" w:hAnsi="TH SarabunIT๙"/>
              </w:rPr>
              <w:t>.6</w:t>
            </w:r>
            <w:r>
              <w:rPr>
                <w:rFonts w:ascii="TH SarabunIT๙" w:hAnsi="TH SarabunIT๙"/>
              </w:rPr>
              <w:t>8</w:t>
            </w:r>
          </w:p>
          <w:p w14:paraId="4267509D" w14:textId="5B6D56E4" w:rsidR="00DB09F8" w:rsidRPr="00391EEB" w:rsidRDefault="00DB09F8" w:rsidP="00391EEB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ascii="TH SarabunIT๙" w:hAnsi="TH SarabunIT๙"/>
              </w:rPr>
              <w:t>1</w:t>
            </w:r>
            <w:r>
              <w:rPr>
                <w:rFonts w:ascii="TH SarabunIT๙" w:hAnsi="TH SarabunIT๙"/>
              </w:rPr>
              <w:t>2</w:t>
            </w:r>
            <w:r w:rsidRPr="00DB09F8">
              <w:rPr>
                <w:rFonts w:ascii="TH SarabunIT๙" w:hAnsi="TH SarabunIT๙"/>
              </w:rPr>
              <w:t xml:space="preserve"> </w:t>
            </w:r>
            <w:r>
              <w:rPr>
                <w:rFonts w:ascii="TH SarabunIT๙" w:hAnsi="TH SarabunIT๙" w:hint="cs"/>
                <w:cs/>
              </w:rPr>
              <w:t>มี</w:t>
            </w:r>
            <w:r w:rsidRPr="00DB09F8">
              <w:rPr>
                <w:rFonts w:ascii="TH SarabunIT๙" w:hAnsi="TH SarabunIT๙"/>
              </w:rPr>
              <w:t>.</w:t>
            </w:r>
            <w:r>
              <w:rPr>
                <w:rFonts w:ascii="TH SarabunIT๙" w:hAnsi="TH SarabunIT๙" w:hint="cs"/>
                <w:cs/>
              </w:rPr>
              <w:t>ค</w:t>
            </w:r>
            <w:r w:rsidRPr="00DB09F8">
              <w:rPr>
                <w:rFonts w:ascii="TH SarabunIT๙" w:hAnsi="TH SarabunIT๙"/>
              </w:rPr>
              <w:t>.6</w:t>
            </w:r>
            <w:r>
              <w:rPr>
                <w:rFonts w:ascii="TH SarabunIT๙" w:hAnsi="TH SarabunIT๙"/>
              </w:rPr>
              <w:t>8</w:t>
            </w:r>
          </w:p>
        </w:tc>
        <w:tc>
          <w:tcPr>
            <w:tcW w:w="1603" w:type="dxa"/>
          </w:tcPr>
          <w:p w14:paraId="108C6005" w14:textId="77777777" w:rsidR="002241D8" w:rsidRDefault="002241D8" w:rsidP="00C06C45">
            <w:pPr>
              <w:jc w:val="center"/>
            </w:pPr>
            <w:r>
              <w:rPr>
                <w:rFonts w:hint="cs"/>
                <w:cs/>
              </w:rPr>
              <w:t>ได้รับเงินโอนกองทุนเพื่อการสืบสวนฯ</w:t>
            </w:r>
          </w:p>
          <w:p w14:paraId="744C5024" w14:textId="77777777" w:rsidR="002241D8" w:rsidRDefault="002241D8" w:rsidP="00C06C45">
            <w:pPr>
              <w:jc w:val="center"/>
            </w:pPr>
            <w:r>
              <w:rPr>
                <w:rFonts w:hint="cs"/>
                <w:cs/>
              </w:rPr>
              <w:t>จากกองการเงิน</w:t>
            </w:r>
          </w:p>
          <w:p w14:paraId="2EAB7B5A" w14:textId="4E62AD75" w:rsidR="002241D8" w:rsidRPr="00DB09F8" w:rsidRDefault="002241D8" w:rsidP="00C06C45">
            <w:pPr>
              <w:jc w:val="center"/>
              <w:rPr>
                <w:rFonts w:ascii="TH SarabunIT๙" w:hAnsi="TH SarabunIT๙"/>
              </w:rPr>
            </w:pPr>
            <w:r w:rsidRPr="00DB09F8">
              <w:rPr>
                <w:rFonts w:ascii="TH SarabunIT๙" w:hAnsi="TH SarabunIT๙"/>
                <w:cs/>
              </w:rPr>
              <w:t>ปี พ.ศ.256</w:t>
            </w:r>
            <w:r w:rsidR="00DB09F8" w:rsidRPr="00DB09F8">
              <w:rPr>
                <w:rFonts w:ascii="TH SarabunIT๙" w:hAnsi="TH SarabunIT๙"/>
              </w:rPr>
              <w:t>8</w:t>
            </w:r>
          </w:p>
        </w:tc>
        <w:tc>
          <w:tcPr>
            <w:tcW w:w="1227" w:type="dxa"/>
          </w:tcPr>
          <w:p w14:paraId="03A7F25B" w14:textId="77777777" w:rsidR="002241D8" w:rsidRDefault="002241D8" w:rsidP="0027121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002" w:type="dxa"/>
          </w:tcPr>
          <w:p w14:paraId="5D094B8C" w14:textId="77777777" w:rsidR="002241D8" w:rsidRDefault="00A45D01" w:rsidP="0027121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14:paraId="48A4266E" w14:textId="4872A71F" w:rsidR="002241D8" w:rsidRPr="00DB09F8" w:rsidRDefault="00DB09F8" w:rsidP="009D4FCE">
            <w:pPr>
              <w:jc w:val="center"/>
              <w:rPr>
                <w:rFonts w:ascii="TH SarabunIT๙" w:hAnsi="TH SarabunIT๙"/>
              </w:rPr>
            </w:pPr>
            <w:r w:rsidRPr="00DB09F8">
              <w:rPr>
                <w:rFonts w:ascii="TH SarabunIT๙" w:hAnsi="TH SarabunIT๙"/>
              </w:rPr>
              <w:t>189,000</w:t>
            </w:r>
          </w:p>
        </w:tc>
        <w:tc>
          <w:tcPr>
            <w:tcW w:w="1134" w:type="dxa"/>
          </w:tcPr>
          <w:p w14:paraId="5504F5D8" w14:textId="77777777" w:rsidR="002241D8" w:rsidRDefault="002241D8" w:rsidP="009D4FCE">
            <w:pPr>
              <w:jc w:val="center"/>
              <w:rPr>
                <w:b/>
                <w:bCs/>
              </w:rPr>
            </w:pPr>
          </w:p>
          <w:p w14:paraId="19B6F46D" w14:textId="77777777" w:rsidR="00DB09F8" w:rsidRDefault="00DB09F8" w:rsidP="009D4FCE">
            <w:pPr>
              <w:jc w:val="center"/>
              <w:rPr>
                <w:rFonts w:ascii="TH SarabunIT๙" w:hAnsi="TH SarabunIT๙"/>
              </w:rPr>
            </w:pPr>
            <w:r w:rsidRPr="00DB09F8">
              <w:rPr>
                <w:rFonts w:ascii="TH SarabunIT๙" w:hAnsi="TH SarabunIT๙"/>
              </w:rPr>
              <w:t>6</w:t>
            </w:r>
            <w:r>
              <w:rPr>
                <w:rFonts w:ascii="TH SarabunIT๙" w:hAnsi="TH SarabunIT๙"/>
              </w:rPr>
              <w:t>3</w:t>
            </w:r>
            <w:r w:rsidRPr="00DB09F8">
              <w:rPr>
                <w:rFonts w:ascii="TH SarabunIT๙" w:hAnsi="TH SarabunIT๙"/>
              </w:rPr>
              <w:t>,000</w:t>
            </w:r>
          </w:p>
          <w:p w14:paraId="18BDD5FA" w14:textId="77777777" w:rsidR="00DB09F8" w:rsidRDefault="00DB09F8" w:rsidP="009D4FCE">
            <w:pPr>
              <w:jc w:val="center"/>
              <w:rPr>
                <w:b/>
                <w:bCs/>
              </w:rPr>
            </w:pPr>
            <w:r w:rsidRPr="00DB09F8">
              <w:rPr>
                <w:rFonts w:ascii="TH SarabunIT๙" w:hAnsi="TH SarabunIT๙"/>
              </w:rPr>
              <w:t>6</w:t>
            </w:r>
            <w:r>
              <w:rPr>
                <w:rFonts w:ascii="TH SarabunIT๙" w:hAnsi="TH SarabunIT๙"/>
              </w:rPr>
              <w:t>3</w:t>
            </w:r>
            <w:r w:rsidRPr="00DB09F8">
              <w:rPr>
                <w:rFonts w:ascii="TH SarabunIT๙" w:hAnsi="TH SarabunIT๙"/>
              </w:rPr>
              <w:t>,000</w:t>
            </w:r>
          </w:p>
          <w:p w14:paraId="5C632B5E" w14:textId="45C69FFA" w:rsidR="00DB09F8" w:rsidRPr="00AB5754" w:rsidRDefault="00DB09F8" w:rsidP="009D4FCE">
            <w:pPr>
              <w:jc w:val="center"/>
              <w:rPr>
                <w:rFonts w:hint="cs"/>
                <w:b/>
                <w:bCs/>
              </w:rPr>
            </w:pPr>
            <w:r w:rsidRPr="00DB09F8">
              <w:rPr>
                <w:rFonts w:ascii="TH SarabunIT๙" w:hAnsi="TH SarabunIT๙"/>
              </w:rPr>
              <w:t>6</w:t>
            </w:r>
            <w:r>
              <w:rPr>
                <w:rFonts w:ascii="TH SarabunIT๙" w:hAnsi="TH SarabunIT๙"/>
              </w:rPr>
              <w:t>3</w:t>
            </w:r>
            <w:r w:rsidRPr="00DB09F8">
              <w:rPr>
                <w:rFonts w:ascii="TH SarabunIT๙" w:hAnsi="TH SarabunIT๙"/>
              </w:rPr>
              <w:t>,000</w:t>
            </w:r>
          </w:p>
        </w:tc>
        <w:tc>
          <w:tcPr>
            <w:tcW w:w="851" w:type="dxa"/>
          </w:tcPr>
          <w:p w14:paraId="63839415" w14:textId="77777777" w:rsidR="002241D8" w:rsidRDefault="002241D8" w:rsidP="0027121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7" w:type="dxa"/>
          </w:tcPr>
          <w:p w14:paraId="49D4C8CA" w14:textId="77777777" w:rsidR="002241D8" w:rsidRDefault="00A45D01" w:rsidP="0027121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0327BB16" w14:textId="77777777" w:rsidR="002241D8" w:rsidRDefault="002241D8" w:rsidP="0027121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2640FC55" w14:textId="77777777" w:rsidR="002241D8" w:rsidRDefault="00A45D01" w:rsidP="0027121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665631" w14:paraId="1084C4E3" w14:textId="77777777" w:rsidTr="00665631">
        <w:tc>
          <w:tcPr>
            <w:tcW w:w="1271" w:type="dxa"/>
          </w:tcPr>
          <w:p w14:paraId="4348FDDE" w14:textId="77777777" w:rsidR="002241D8" w:rsidRDefault="002241D8" w:rsidP="00BD108A">
            <w:pPr>
              <w:jc w:val="center"/>
              <w:rPr>
                <w:cs/>
              </w:rPr>
            </w:pPr>
          </w:p>
        </w:tc>
        <w:tc>
          <w:tcPr>
            <w:tcW w:w="1603" w:type="dxa"/>
          </w:tcPr>
          <w:p w14:paraId="624011C0" w14:textId="77777777" w:rsidR="002241D8" w:rsidRDefault="002241D8" w:rsidP="00BD108A">
            <w:pPr>
              <w:jc w:val="center"/>
            </w:pPr>
            <w:r>
              <w:rPr>
                <w:rFonts w:hint="cs"/>
                <w:cs/>
              </w:rPr>
              <w:t>ได้รับเงินโอนกองทุนเพื่อการสืบสวนฯ</w:t>
            </w:r>
          </w:p>
          <w:p w14:paraId="4EF5E65D" w14:textId="77777777" w:rsidR="002241D8" w:rsidRDefault="002241D8" w:rsidP="00BD108A">
            <w:pPr>
              <w:jc w:val="center"/>
            </w:pPr>
            <w:r>
              <w:rPr>
                <w:rFonts w:hint="cs"/>
                <w:cs/>
              </w:rPr>
              <w:t>จากกองการเงิน</w:t>
            </w:r>
          </w:p>
          <w:p w14:paraId="4A93620A" w14:textId="7C067180" w:rsidR="002241D8" w:rsidRPr="00DB09F8" w:rsidRDefault="002241D8" w:rsidP="00BD108A">
            <w:pPr>
              <w:jc w:val="center"/>
              <w:rPr>
                <w:rFonts w:ascii="TH SarabunIT๙" w:hAnsi="TH SarabunIT๙"/>
              </w:rPr>
            </w:pPr>
            <w:r w:rsidRPr="00DB09F8">
              <w:rPr>
                <w:rFonts w:ascii="TH SarabunIT๙" w:hAnsi="TH SarabunIT๙"/>
                <w:cs/>
              </w:rPr>
              <w:t>ปี พ.ศ.256</w:t>
            </w:r>
            <w:r w:rsidR="00DB09F8" w:rsidRPr="00DB09F8">
              <w:rPr>
                <w:rFonts w:ascii="TH SarabunIT๙" w:hAnsi="TH SarabunIT๙"/>
              </w:rPr>
              <w:t>8</w:t>
            </w:r>
          </w:p>
        </w:tc>
        <w:tc>
          <w:tcPr>
            <w:tcW w:w="1227" w:type="dxa"/>
          </w:tcPr>
          <w:p w14:paraId="1324F4D3" w14:textId="77777777" w:rsidR="002241D8" w:rsidRPr="00C52693" w:rsidRDefault="002241D8" w:rsidP="00BD108A">
            <w:pPr>
              <w:jc w:val="center"/>
              <w:rPr>
                <w:cs/>
              </w:rPr>
            </w:pPr>
            <w:r w:rsidRPr="00C52693">
              <w:rPr>
                <w:rFonts w:hint="cs"/>
                <w:cs/>
              </w:rPr>
              <w:t>-</w:t>
            </w:r>
          </w:p>
        </w:tc>
        <w:tc>
          <w:tcPr>
            <w:tcW w:w="1002" w:type="dxa"/>
          </w:tcPr>
          <w:p w14:paraId="0BD0F84E" w14:textId="77777777" w:rsidR="002241D8" w:rsidRPr="00C52693" w:rsidRDefault="00A45D01" w:rsidP="00BD108A">
            <w:pPr>
              <w:jc w:val="center"/>
              <w:rPr>
                <w:cs/>
              </w:rPr>
            </w:pPr>
            <w:r w:rsidRPr="00C52693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14:paraId="6AD27DE8" w14:textId="48A80058" w:rsidR="002241D8" w:rsidRPr="00C52693" w:rsidRDefault="00C52693" w:rsidP="00BD108A">
            <w:pPr>
              <w:jc w:val="center"/>
            </w:pPr>
            <w:r w:rsidRPr="00C52693">
              <w:t>-</w:t>
            </w:r>
          </w:p>
          <w:p w14:paraId="2835289D" w14:textId="77777777" w:rsidR="00391EEB" w:rsidRPr="00C52693" w:rsidRDefault="00391EEB" w:rsidP="00BD108A">
            <w:pPr>
              <w:jc w:val="center"/>
            </w:pPr>
          </w:p>
        </w:tc>
        <w:tc>
          <w:tcPr>
            <w:tcW w:w="1134" w:type="dxa"/>
          </w:tcPr>
          <w:p w14:paraId="1A63E847" w14:textId="22101FD1" w:rsidR="002241D8" w:rsidRPr="00C52693" w:rsidRDefault="00C52693" w:rsidP="00BD108A">
            <w:pPr>
              <w:jc w:val="center"/>
            </w:pPr>
            <w:r w:rsidRPr="00C52693">
              <w:t>-</w:t>
            </w:r>
          </w:p>
          <w:p w14:paraId="05D2AC16" w14:textId="77777777" w:rsidR="00391EEB" w:rsidRPr="00C52693" w:rsidRDefault="00391EEB" w:rsidP="00BD108A">
            <w:pPr>
              <w:jc w:val="center"/>
            </w:pPr>
          </w:p>
        </w:tc>
        <w:tc>
          <w:tcPr>
            <w:tcW w:w="851" w:type="dxa"/>
          </w:tcPr>
          <w:p w14:paraId="7E20759F" w14:textId="77777777" w:rsidR="002241D8" w:rsidRPr="00C52693" w:rsidRDefault="002241D8" w:rsidP="00BD108A">
            <w:pPr>
              <w:jc w:val="center"/>
              <w:rPr>
                <w:cs/>
              </w:rPr>
            </w:pPr>
            <w:r w:rsidRPr="00C52693">
              <w:rPr>
                <w:rFonts w:hint="cs"/>
                <w:cs/>
              </w:rPr>
              <w:t>-</w:t>
            </w:r>
          </w:p>
        </w:tc>
        <w:tc>
          <w:tcPr>
            <w:tcW w:w="997" w:type="dxa"/>
          </w:tcPr>
          <w:p w14:paraId="3E4D465A" w14:textId="77777777" w:rsidR="002241D8" w:rsidRPr="00C52693" w:rsidRDefault="00A45D01" w:rsidP="00BD108A">
            <w:pPr>
              <w:jc w:val="center"/>
              <w:rPr>
                <w:cs/>
              </w:rPr>
            </w:pPr>
            <w:r w:rsidRPr="00C52693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3590D29F" w14:textId="77777777" w:rsidR="002241D8" w:rsidRPr="00C52693" w:rsidRDefault="002241D8" w:rsidP="00BD108A">
            <w:pPr>
              <w:jc w:val="center"/>
              <w:rPr>
                <w:cs/>
              </w:rPr>
            </w:pPr>
            <w:r w:rsidRPr="00C52693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0FECF522" w14:textId="77777777" w:rsidR="002241D8" w:rsidRPr="00C52693" w:rsidRDefault="00A45D01" w:rsidP="00BD108A">
            <w:pPr>
              <w:jc w:val="center"/>
              <w:rPr>
                <w:cs/>
              </w:rPr>
            </w:pPr>
            <w:r w:rsidRPr="00C52693">
              <w:rPr>
                <w:rFonts w:hint="cs"/>
                <w:cs/>
              </w:rPr>
              <w:t>-</w:t>
            </w:r>
          </w:p>
        </w:tc>
      </w:tr>
      <w:tr w:rsidR="00DC0DBC" w14:paraId="40799130" w14:textId="77777777" w:rsidTr="00665631">
        <w:tc>
          <w:tcPr>
            <w:tcW w:w="2874" w:type="dxa"/>
            <w:gridSpan w:val="2"/>
          </w:tcPr>
          <w:p w14:paraId="50820065" w14:textId="3FAB28CA" w:rsidR="00DC0DBC" w:rsidRDefault="00DC0DBC" w:rsidP="00B808E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รวมเงิน</w:t>
            </w:r>
            <w:r w:rsidR="008339B7">
              <w:rPr>
                <w:rFonts w:hint="cs"/>
                <w:cs/>
              </w:rPr>
              <w:t>(ต.ค.6</w:t>
            </w:r>
            <w:r w:rsidR="00DB09F8">
              <w:rPr>
                <w:rFonts w:hint="cs"/>
                <w:cs/>
              </w:rPr>
              <w:t>๗</w:t>
            </w:r>
            <w:r w:rsidR="008339B7">
              <w:rPr>
                <w:rFonts w:hint="cs"/>
                <w:cs/>
              </w:rPr>
              <w:t>-มี.ค.6</w:t>
            </w:r>
            <w:r w:rsidR="00DB09F8">
              <w:rPr>
                <w:rFonts w:hint="cs"/>
                <w:cs/>
              </w:rPr>
              <w:t>๘</w:t>
            </w:r>
            <w:r w:rsidR="008339B7">
              <w:rPr>
                <w:rFonts w:hint="cs"/>
                <w:cs/>
              </w:rPr>
              <w:t>)</w:t>
            </w:r>
          </w:p>
        </w:tc>
        <w:tc>
          <w:tcPr>
            <w:tcW w:w="4497" w:type="dxa"/>
            <w:gridSpan w:val="4"/>
          </w:tcPr>
          <w:p w14:paraId="26560AEB" w14:textId="0D8891A0" w:rsidR="00DC0DBC" w:rsidRPr="00AB5754" w:rsidRDefault="00DB09F8" w:rsidP="006C2F4E">
            <w:pPr>
              <w:jc w:val="center"/>
              <w:rPr>
                <w:b/>
                <w:bCs/>
                <w:cs/>
              </w:rPr>
            </w:pPr>
            <w:r w:rsidRPr="00DB09F8">
              <w:rPr>
                <w:rFonts w:ascii="TH SarabunIT๙" w:hAnsi="TH SarabunIT๙"/>
                <w:b/>
                <w:bCs/>
              </w:rPr>
              <w:t>372,000</w:t>
            </w:r>
            <w:r w:rsidR="00365F2D">
              <w:rPr>
                <w:rFonts w:hint="cs"/>
                <w:b/>
                <w:bCs/>
                <w:cs/>
              </w:rPr>
              <w:t xml:space="preserve"> บาท</w:t>
            </w:r>
          </w:p>
        </w:tc>
        <w:tc>
          <w:tcPr>
            <w:tcW w:w="1848" w:type="dxa"/>
            <w:gridSpan w:val="2"/>
          </w:tcPr>
          <w:p w14:paraId="4DEDA63F" w14:textId="77777777" w:rsidR="00DC0DBC" w:rsidRDefault="00F743D8" w:rsidP="00B808E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843" w:type="dxa"/>
            <w:gridSpan w:val="2"/>
          </w:tcPr>
          <w:p w14:paraId="310FA6AA" w14:textId="77777777" w:rsidR="00DC0DBC" w:rsidRDefault="00F743D8" w:rsidP="00B808E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F743D8" w14:paraId="472C0800" w14:textId="77777777" w:rsidTr="00665631">
        <w:tc>
          <w:tcPr>
            <w:tcW w:w="2874" w:type="dxa"/>
            <w:gridSpan w:val="2"/>
          </w:tcPr>
          <w:p w14:paraId="12C3B894" w14:textId="77777777" w:rsidR="00F743D8" w:rsidRDefault="00F743D8" w:rsidP="00B808EF">
            <w:pPr>
              <w:jc w:val="center"/>
            </w:pPr>
            <w:r>
              <w:rPr>
                <w:rFonts w:hint="cs"/>
                <w:cs/>
              </w:rPr>
              <w:t>รวมจำนวนคดี</w:t>
            </w:r>
          </w:p>
          <w:p w14:paraId="798CCCF2" w14:textId="77777777" w:rsidR="00F743D8" w:rsidRDefault="00F743D8" w:rsidP="00B808EF">
            <w:pPr>
              <w:jc w:val="center"/>
            </w:pPr>
            <w:r>
              <w:rPr>
                <w:rFonts w:hint="cs"/>
                <w:cs/>
              </w:rPr>
              <w:t>ที่ใช้เงินกองทุนฯ</w:t>
            </w:r>
          </w:p>
        </w:tc>
        <w:tc>
          <w:tcPr>
            <w:tcW w:w="2229" w:type="dxa"/>
            <w:gridSpan w:val="2"/>
          </w:tcPr>
          <w:p w14:paraId="299F4F2F" w14:textId="77777777" w:rsidR="00F743D8" w:rsidRPr="00F645E8" w:rsidRDefault="00F743D8" w:rsidP="00DC0DBC">
            <w:pPr>
              <w:jc w:val="center"/>
            </w:pPr>
            <w:r w:rsidRPr="00F645E8">
              <w:rPr>
                <w:rFonts w:hint="cs"/>
                <w:cs/>
              </w:rPr>
              <w:t>-</w:t>
            </w:r>
          </w:p>
        </w:tc>
        <w:tc>
          <w:tcPr>
            <w:tcW w:w="2268" w:type="dxa"/>
            <w:gridSpan w:val="2"/>
          </w:tcPr>
          <w:p w14:paraId="5FAD8DDF" w14:textId="40DEA267" w:rsidR="00F743D8" w:rsidRPr="00AB5754" w:rsidRDefault="00934031" w:rsidP="00DC0DBC">
            <w:pPr>
              <w:jc w:val="center"/>
              <w:rPr>
                <w:b/>
                <w:bCs/>
              </w:rPr>
            </w:pPr>
            <w:r w:rsidRPr="00934031">
              <w:rPr>
                <w:rFonts w:ascii="TH SarabunIT๙" w:hAnsi="TH SarabunIT๙"/>
                <w:b/>
                <w:bCs/>
              </w:rPr>
              <w:t>6</w:t>
            </w:r>
            <w:r w:rsidR="00F743D8" w:rsidRPr="00AB5754">
              <w:rPr>
                <w:rFonts w:hint="cs"/>
                <w:b/>
                <w:bCs/>
                <w:cs/>
              </w:rPr>
              <w:t xml:space="preserve"> คดี</w:t>
            </w:r>
          </w:p>
        </w:tc>
        <w:tc>
          <w:tcPr>
            <w:tcW w:w="1848" w:type="dxa"/>
            <w:gridSpan w:val="2"/>
          </w:tcPr>
          <w:p w14:paraId="20288F03" w14:textId="77777777" w:rsidR="00F743D8" w:rsidRDefault="00F743D8" w:rsidP="00B808E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843" w:type="dxa"/>
            <w:gridSpan w:val="2"/>
          </w:tcPr>
          <w:p w14:paraId="4F032840" w14:textId="77777777" w:rsidR="00F743D8" w:rsidRDefault="00F743D8" w:rsidP="00B808E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14:paraId="7F3BBF4A" w14:textId="6FDDFB59" w:rsidR="006279D1" w:rsidRPr="006A57DA" w:rsidRDefault="006279D1" w:rsidP="00585F2C">
      <w:pPr>
        <w:spacing w:before="240"/>
        <w:rPr>
          <w:b/>
          <w:bCs/>
          <w:color w:val="FF0000"/>
        </w:rPr>
      </w:pPr>
      <w:r w:rsidRPr="006A57DA">
        <w:rPr>
          <w:rFonts w:hint="cs"/>
          <w:b/>
          <w:bCs/>
          <w:color w:val="FF0000"/>
          <w:cs/>
        </w:rPr>
        <w:t xml:space="preserve">ข้อมูล ณ </w:t>
      </w:r>
      <w:r w:rsidR="00387218" w:rsidRPr="006A57DA">
        <w:rPr>
          <w:rFonts w:hint="cs"/>
          <w:b/>
          <w:bCs/>
          <w:color w:val="FF0000"/>
          <w:cs/>
        </w:rPr>
        <w:t>31 มีนาคม</w:t>
      </w:r>
      <w:r w:rsidRPr="006A57DA">
        <w:rPr>
          <w:rFonts w:hint="cs"/>
          <w:b/>
          <w:bCs/>
          <w:color w:val="FF0000"/>
          <w:cs/>
        </w:rPr>
        <w:t xml:space="preserve"> 256</w:t>
      </w:r>
      <w:r w:rsidR="00DB09F8">
        <w:rPr>
          <w:rFonts w:hint="cs"/>
          <w:b/>
          <w:bCs/>
          <w:color w:val="FF0000"/>
          <w:cs/>
        </w:rPr>
        <w:t>๘</w:t>
      </w:r>
    </w:p>
    <w:p w14:paraId="43956A3B" w14:textId="5DDC2B94" w:rsidR="007F280C" w:rsidRDefault="00E13389" w:rsidP="00E13389">
      <w:pPr>
        <w:ind w:left="1440"/>
        <w:jc w:val="center"/>
        <w:rPr>
          <w:cs/>
        </w:rPr>
      </w:pPr>
      <w:r>
        <w:rPr>
          <w:rFonts w:ascii="TH SarabunIT๙" w:hAnsi="TH SarabunIT๙"/>
          <w:noProof/>
        </w:rPr>
        <w:drawing>
          <wp:anchor distT="0" distB="0" distL="114300" distR="114300" simplePos="0" relativeHeight="251657216" behindDoc="0" locked="0" layoutInCell="1" allowOverlap="1" wp14:anchorId="327FD6D1" wp14:editId="489EF198">
            <wp:simplePos x="0" y="0"/>
            <wp:positionH relativeFrom="column">
              <wp:posOffset>3270250</wp:posOffset>
            </wp:positionH>
            <wp:positionV relativeFrom="paragraph">
              <wp:posOffset>266700</wp:posOffset>
            </wp:positionV>
            <wp:extent cx="679450" cy="360958"/>
            <wp:effectExtent l="0" t="0" r="0" b="0"/>
            <wp:wrapNone/>
            <wp:docPr id="1637097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097594" name="Picture 16370975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60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 w:rsidR="007F280C">
        <w:rPr>
          <w:rFonts w:hint="cs"/>
          <w:cs/>
        </w:rPr>
        <w:t>ตรวจแล้ว</w:t>
      </w:r>
    </w:p>
    <w:p w14:paraId="561920FD" w14:textId="766D8735" w:rsidR="007F280C" w:rsidRDefault="007F280C" w:rsidP="007F280C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พ.ต.ท.</w:t>
      </w:r>
    </w:p>
    <w:p w14:paraId="1D1375A9" w14:textId="77777777" w:rsidR="007F280C" w:rsidRDefault="007F280C" w:rsidP="007F280C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( </w:t>
      </w:r>
      <w:r w:rsidR="006C2F4E">
        <w:rPr>
          <w:rFonts w:ascii="TH SarabunIT๙" w:hAnsi="TH SarabunIT๙" w:hint="cs"/>
          <w:cs/>
        </w:rPr>
        <w:t>วีรยุทธ</w:t>
      </w:r>
      <w:r>
        <w:rPr>
          <w:rFonts w:ascii="TH SarabunIT๙" w:hAnsi="TH SarabunIT๙" w:hint="cs"/>
          <w:cs/>
        </w:rPr>
        <w:t xml:space="preserve">  </w:t>
      </w:r>
      <w:r w:rsidR="006C2F4E">
        <w:rPr>
          <w:rFonts w:ascii="TH SarabunIT๙" w:hAnsi="TH SarabunIT๙" w:hint="cs"/>
          <w:cs/>
        </w:rPr>
        <w:t>อรุณ</w:t>
      </w:r>
      <w:r>
        <w:rPr>
          <w:rFonts w:ascii="TH SarabunIT๙" w:hAnsi="TH SarabunIT๙" w:hint="cs"/>
          <w:cs/>
        </w:rPr>
        <w:t xml:space="preserve"> )</w:t>
      </w:r>
    </w:p>
    <w:p w14:paraId="0E958F84" w14:textId="77777777" w:rsidR="007F280C" w:rsidRPr="00A674FE" w:rsidRDefault="007F280C" w:rsidP="00A674FE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                                   </w:t>
      </w:r>
      <w:proofErr w:type="spellStart"/>
      <w:r w:rsidR="006C2F4E">
        <w:rPr>
          <w:rFonts w:ascii="TH SarabunIT๙" w:hAnsi="TH SarabunIT๙" w:hint="cs"/>
          <w:cs/>
        </w:rPr>
        <w:t>สวญส</w:t>
      </w:r>
      <w:proofErr w:type="spellEnd"/>
      <w:r w:rsidR="006C2F4E">
        <w:rPr>
          <w:rFonts w:ascii="TH SarabunIT๙" w:hAnsi="TH SarabunIT๙" w:hint="cs"/>
          <w:cs/>
        </w:rPr>
        <w:t>ภ.นาพูน จว.แพร่</w:t>
      </w:r>
    </w:p>
    <w:sectPr w:rsidR="007F280C" w:rsidRPr="00A674FE" w:rsidSect="002C564F">
      <w:pgSz w:w="11906" w:h="16838"/>
      <w:pgMar w:top="426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F"/>
    <w:rsid w:val="000315B2"/>
    <w:rsid w:val="000400F6"/>
    <w:rsid w:val="000461F3"/>
    <w:rsid w:val="000555B6"/>
    <w:rsid w:val="00077C07"/>
    <w:rsid w:val="00106882"/>
    <w:rsid w:val="00120774"/>
    <w:rsid w:val="00135AAA"/>
    <w:rsid w:val="001442AC"/>
    <w:rsid w:val="00150BFB"/>
    <w:rsid w:val="00196105"/>
    <w:rsid w:val="001B603F"/>
    <w:rsid w:val="001E1BF4"/>
    <w:rsid w:val="002241D8"/>
    <w:rsid w:val="00237DE0"/>
    <w:rsid w:val="00246188"/>
    <w:rsid w:val="0024674D"/>
    <w:rsid w:val="0026746F"/>
    <w:rsid w:val="00271217"/>
    <w:rsid w:val="002A3273"/>
    <w:rsid w:val="002C564F"/>
    <w:rsid w:val="0036198D"/>
    <w:rsid w:val="00365F2D"/>
    <w:rsid w:val="00383239"/>
    <w:rsid w:val="0038656C"/>
    <w:rsid w:val="00387218"/>
    <w:rsid w:val="00391EEB"/>
    <w:rsid w:val="003F5F41"/>
    <w:rsid w:val="00400D1E"/>
    <w:rsid w:val="00426E09"/>
    <w:rsid w:val="00480AC9"/>
    <w:rsid w:val="00493453"/>
    <w:rsid w:val="004E1A79"/>
    <w:rsid w:val="00552777"/>
    <w:rsid w:val="00585F2C"/>
    <w:rsid w:val="0058717F"/>
    <w:rsid w:val="005A7CD6"/>
    <w:rsid w:val="006279D1"/>
    <w:rsid w:val="00646EE3"/>
    <w:rsid w:val="00655464"/>
    <w:rsid w:val="00665631"/>
    <w:rsid w:val="00686761"/>
    <w:rsid w:val="006A57DA"/>
    <w:rsid w:val="006C2F4E"/>
    <w:rsid w:val="007523CD"/>
    <w:rsid w:val="007839D2"/>
    <w:rsid w:val="007F280C"/>
    <w:rsid w:val="007F571E"/>
    <w:rsid w:val="00810B52"/>
    <w:rsid w:val="00811196"/>
    <w:rsid w:val="008339B7"/>
    <w:rsid w:val="00907BD7"/>
    <w:rsid w:val="00930875"/>
    <w:rsid w:val="00934031"/>
    <w:rsid w:val="00955EE3"/>
    <w:rsid w:val="00961257"/>
    <w:rsid w:val="009B1DA3"/>
    <w:rsid w:val="009D4FCE"/>
    <w:rsid w:val="00A4218E"/>
    <w:rsid w:val="00A45D01"/>
    <w:rsid w:val="00A674FE"/>
    <w:rsid w:val="00AB1A4E"/>
    <w:rsid w:val="00AB5754"/>
    <w:rsid w:val="00AC432D"/>
    <w:rsid w:val="00AE0BE3"/>
    <w:rsid w:val="00B0299C"/>
    <w:rsid w:val="00B176F9"/>
    <w:rsid w:val="00B22D1D"/>
    <w:rsid w:val="00B35E17"/>
    <w:rsid w:val="00B460E9"/>
    <w:rsid w:val="00B47C19"/>
    <w:rsid w:val="00B53560"/>
    <w:rsid w:val="00B808EF"/>
    <w:rsid w:val="00B96EB8"/>
    <w:rsid w:val="00BD108A"/>
    <w:rsid w:val="00C06C45"/>
    <w:rsid w:val="00C11373"/>
    <w:rsid w:val="00C52693"/>
    <w:rsid w:val="00C53CEC"/>
    <w:rsid w:val="00C879ED"/>
    <w:rsid w:val="00CA3D8F"/>
    <w:rsid w:val="00CC01E6"/>
    <w:rsid w:val="00CE1F86"/>
    <w:rsid w:val="00D30684"/>
    <w:rsid w:val="00DB09F8"/>
    <w:rsid w:val="00DB5C25"/>
    <w:rsid w:val="00DC0DBC"/>
    <w:rsid w:val="00DC32A8"/>
    <w:rsid w:val="00E13389"/>
    <w:rsid w:val="00E5674C"/>
    <w:rsid w:val="00E74156"/>
    <w:rsid w:val="00EC781E"/>
    <w:rsid w:val="00EE2A2B"/>
    <w:rsid w:val="00F645E8"/>
    <w:rsid w:val="00F743D8"/>
    <w:rsid w:val="00F9387C"/>
    <w:rsid w:val="00F94C3E"/>
    <w:rsid w:val="00FE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0FA4"/>
  <w15:docId w15:val="{3ED96C98-81AB-42E6-AFD9-8758B298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F2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wattana laipha</cp:lastModifiedBy>
  <cp:revision>5</cp:revision>
  <cp:lastPrinted>2025-04-01T05:50:00Z</cp:lastPrinted>
  <dcterms:created xsi:type="dcterms:W3CDTF">2025-03-31T06:56:00Z</dcterms:created>
  <dcterms:modified xsi:type="dcterms:W3CDTF">2025-04-01T05:51:00Z</dcterms:modified>
</cp:coreProperties>
</file>